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1B49" w14:textId="48661241" w:rsidR="001633B1" w:rsidRDefault="001633B1" w:rsidP="001633B1">
      <w:pPr>
        <w:pStyle w:val="NormlWeb"/>
        <w:spacing w:before="0" w:beforeAutospacing="0" w:after="120" w:afterAutospacing="0"/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Óra</w:t>
      </w:r>
      <w:r w:rsidR="00B84661">
        <w:rPr>
          <w:rFonts w:ascii="Calibri" w:hAnsi="Calibri" w:cs="Calibri"/>
          <w:b/>
          <w:bCs/>
          <w:color w:val="000000"/>
          <w:sz w:val="28"/>
          <w:szCs w:val="28"/>
        </w:rPr>
        <w:t>tervezet</w:t>
      </w:r>
    </w:p>
    <w:p w14:paraId="0A2EA6B3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 pedagógus neve:</w:t>
      </w:r>
    </w:p>
    <w:p w14:paraId="3ABDD926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Tantárgy:</w:t>
      </w:r>
    </w:p>
    <w:p w14:paraId="20406285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Osztály:</w:t>
      </w:r>
    </w:p>
    <w:p w14:paraId="61104861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Az óra témája:</w:t>
      </w:r>
    </w:p>
    <w:p w14:paraId="48B596B1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Az óra cél- és feladatrendszere:</w:t>
      </w:r>
      <w:r>
        <w:rPr>
          <w:rFonts w:ascii="Verdana" w:hAnsi="Verdana"/>
          <w:color w:val="000000"/>
          <w:sz w:val="22"/>
          <w:szCs w:val="22"/>
        </w:rPr>
        <w:t xml:space="preserve"> a fejlesztendő attitűd, készségek, képességek, a tanítandó ismeretek (fogalmak, szabályok stb.):</w:t>
      </w:r>
    </w:p>
    <w:p w14:paraId="7962DBE4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Az óra didaktikai feladatai</w:t>
      </w:r>
      <w:r>
        <w:rPr>
          <w:rFonts w:ascii="Verdana" w:hAnsi="Verdana"/>
          <w:color w:val="000000"/>
          <w:sz w:val="22"/>
          <w:szCs w:val="22"/>
        </w:rPr>
        <w:t xml:space="preserve"> (pl.: bevezetés a témába, ráhangolás, motiválás, ismeretbővítés, gyakorlás, összefoglalás, rendszerezés, ismétlés, a házi feladat előkészítése, a házi feladat kijelölése, ellenőrzés, értékelés stb.):</w:t>
      </w:r>
    </w:p>
    <w:p w14:paraId="609AA0A1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Tantárgyi kapcsolatok:</w:t>
      </w:r>
    </w:p>
    <w:p w14:paraId="2711226C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Felhasznált források</w:t>
      </w:r>
      <w:r>
        <w:rPr>
          <w:rFonts w:ascii="Verdana" w:hAnsi="Verdana"/>
          <w:color w:val="000000"/>
          <w:sz w:val="22"/>
          <w:szCs w:val="22"/>
        </w:rPr>
        <w:t xml:space="preserve"> (tankönyv, munkafüzet, feladat- és szöveggyűjtemény, digitális tananyag, online források, szakirodalom stb.):</w:t>
      </w:r>
    </w:p>
    <w:p w14:paraId="57624C38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Dátum: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4213"/>
        <w:gridCol w:w="1877"/>
        <w:gridCol w:w="2620"/>
        <w:gridCol w:w="1715"/>
        <w:gridCol w:w="2278"/>
      </w:tblGrid>
      <w:tr w:rsidR="00F57177" w:rsidRPr="00F274CA" w14:paraId="6C4ACB00" w14:textId="77777777" w:rsidTr="00D73FB6">
        <w:trPr>
          <w:trHeight w:val="197"/>
        </w:trPr>
        <w:tc>
          <w:tcPr>
            <w:tcW w:w="1291" w:type="dxa"/>
            <w:vMerge w:val="restart"/>
            <w:vAlign w:val="center"/>
          </w:tcPr>
          <w:p w14:paraId="7112E904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Időkeret</w:t>
            </w:r>
          </w:p>
        </w:tc>
        <w:tc>
          <w:tcPr>
            <w:tcW w:w="4213" w:type="dxa"/>
            <w:vMerge w:val="restart"/>
            <w:vAlign w:val="center"/>
          </w:tcPr>
          <w:p w14:paraId="7D823523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Az óra menete</w:t>
            </w:r>
          </w:p>
        </w:tc>
        <w:tc>
          <w:tcPr>
            <w:tcW w:w="6212" w:type="dxa"/>
            <w:gridSpan w:val="3"/>
            <w:vAlign w:val="center"/>
          </w:tcPr>
          <w:p w14:paraId="073D7522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Nevelési-oktatási stratégia</w:t>
            </w:r>
          </w:p>
        </w:tc>
        <w:tc>
          <w:tcPr>
            <w:tcW w:w="2278" w:type="dxa"/>
            <w:vMerge w:val="restart"/>
            <w:vAlign w:val="center"/>
          </w:tcPr>
          <w:p w14:paraId="5BC33EBD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Megjegyzések</w:t>
            </w:r>
          </w:p>
        </w:tc>
      </w:tr>
      <w:tr w:rsidR="00F57177" w:rsidRPr="00F274CA" w14:paraId="329276AB" w14:textId="77777777" w:rsidTr="00D73FB6">
        <w:trPr>
          <w:trHeight w:val="118"/>
        </w:trPr>
        <w:tc>
          <w:tcPr>
            <w:tcW w:w="1291" w:type="dxa"/>
            <w:vMerge/>
          </w:tcPr>
          <w:p w14:paraId="0C5A9FE3" w14:textId="77777777" w:rsidR="00F57177" w:rsidRPr="00F274CA" w:rsidRDefault="00F57177" w:rsidP="00B930A5">
            <w:pPr>
              <w:spacing w:after="120"/>
              <w:jc w:val="both"/>
            </w:pPr>
          </w:p>
        </w:tc>
        <w:tc>
          <w:tcPr>
            <w:tcW w:w="4213" w:type="dxa"/>
            <w:vMerge/>
          </w:tcPr>
          <w:p w14:paraId="0BB475B3" w14:textId="77777777" w:rsidR="00F57177" w:rsidRPr="00F274CA" w:rsidRDefault="00F57177" w:rsidP="00B930A5">
            <w:pPr>
              <w:spacing w:after="120"/>
              <w:jc w:val="both"/>
            </w:pPr>
          </w:p>
        </w:tc>
        <w:tc>
          <w:tcPr>
            <w:tcW w:w="1877" w:type="dxa"/>
            <w:vAlign w:val="center"/>
          </w:tcPr>
          <w:p w14:paraId="25140A47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Módszerek</w:t>
            </w:r>
          </w:p>
        </w:tc>
        <w:tc>
          <w:tcPr>
            <w:tcW w:w="2620" w:type="dxa"/>
            <w:vAlign w:val="center"/>
          </w:tcPr>
          <w:p w14:paraId="0CDB0CC1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Tanulói munkaformák</w:t>
            </w:r>
          </w:p>
        </w:tc>
        <w:tc>
          <w:tcPr>
            <w:tcW w:w="1715" w:type="dxa"/>
            <w:vAlign w:val="center"/>
          </w:tcPr>
          <w:p w14:paraId="4A84FC1D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Eszközök</w:t>
            </w:r>
          </w:p>
        </w:tc>
        <w:tc>
          <w:tcPr>
            <w:tcW w:w="2278" w:type="dxa"/>
            <w:vMerge/>
          </w:tcPr>
          <w:p w14:paraId="6AC8C09F" w14:textId="77777777" w:rsidR="00F57177" w:rsidRPr="00F274CA" w:rsidRDefault="00F57177" w:rsidP="00B930A5">
            <w:pPr>
              <w:spacing w:after="120"/>
              <w:jc w:val="both"/>
            </w:pPr>
          </w:p>
        </w:tc>
      </w:tr>
      <w:tr w:rsidR="00F57177" w:rsidRPr="00F274CA" w14:paraId="212E6CBD" w14:textId="77777777" w:rsidTr="00D73FB6">
        <w:trPr>
          <w:trHeight w:hRule="exact" w:val="227"/>
        </w:trPr>
        <w:tc>
          <w:tcPr>
            <w:tcW w:w="1291" w:type="dxa"/>
          </w:tcPr>
          <w:p w14:paraId="37DF4EF8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0CE55990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5A99824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663E8B12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086A2442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6AFDAEF9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5E7F3616" w14:textId="77777777" w:rsidTr="00D73FB6">
        <w:trPr>
          <w:trHeight w:hRule="exact" w:val="227"/>
        </w:trPr>
        <w:tc>
          <w:tcPr>
            <w:tcW w:w="1291" w:type="dxa"/>
          </w:tcPr>
          <w:p w14:paraId="38DA7AF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30AB576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3844DAD1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448B59F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31066079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5CAFC75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33967D62" w14:textId="77777777" w:rsidTr="00D73FB6">
        <w:trPr>
          <w:trHeight w:hRule="exact" w:val="227"/>
        </w:trPr>
        <w:tc>
          <w:tcPr>
            <w:tcW w:w="1291" w:type="dxa"/>
          </w:tcPr>
          <w:p w14:paraId="2B397ACE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572909B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C66023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506F4720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5808865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5A16B12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73A7C323" w14:textId="77777777" w:rsidTr="00D73FB6">
        <w:trPr>
          <w:trHeight w:hRule="exact" w:val="227"/>
        </w:trPr>
        <w:tc>
          <w:tcPr>
            <w:tcW w:w="1291" w:type="dxa"/>
          </w:tcPr>
          <w:p w14:paraId="40E6120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554E78E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3E81E28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17DC4B5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7943B4A0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357564C6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076F0920" w14:textId="77777777" w:rsidTr="00D73FB6">
        <w:trPr>
          <w:trHeight w:hRule="exact" w:val="227"/>
        </w:trPr>
        <w:tc>
          <w:tcPr>
            <w:tcW w:w="1291" w:type="dxa"/>
          </w:tcPr>
          <w:p w14:paraId="4FC906B6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6E1361CF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789C3F6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1D39405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38660F11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3E5CC14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5ECC6E00" w14:textId="77777777" w:rsidTr="00D73FB6">
        <w:trPr>
          <w:trHeight w:hRule="exact" w:val="227"/>
        </w:trPr>
        <w:tc>
          <w:tcPr>
            <w:tcW w:w="1291" w:type="dxa"/>
          </w:tcPr>
          <w:p w14:paraId="04706DBB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682E48F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2B2281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17B9A81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4872661A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67C3D4ED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11B329A6" w14:textId="77777777" w:rsidTr="00D73FB6">
        <w:trPr>
          <w:trHeight w:hRule="exact" w:val="227"/>
        </w:trPr>
        <w:tc>
          <w:tcPr>
            <w:tcW w:w="1291" w:type="dxa"/>
          </w:tcPr>
          <w:p w14:paraId="75D8DE7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1BDC3555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69F6C22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3A82A4C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40F7A3D5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7754F7CB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3F90D991" w14:textId="77777777" w:rsidTr="00D73FB6">
        <w:trPr>
          <w:trHeight w:hRule="exact" w:val="227"/>
        </w:trPr>
        <w:tc>
          <w:tcPr>
            <w:tcW w:w="1291" w:type="dxa"/>
          </w:tcPr>
          <w:p w14:paraId="09A9A4C5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4C22E22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714B8C3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7A4E4EAD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292D2E1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454D3FAE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0A093CDD" w14:textId="77777777" w:rsidTr="00D73FB6">
        <w:trPr>
          <w:trHeight w:hRule="exact" w:val="227"/>
        </w:trPr>
        <w:tc>
          <w:tcPr>
            <w:tcW w:w="1291" w:type="dxa"/>
          </w:tcPr>
          <w:p w14:paraId="642FDD0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1B3FEED4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7EBA00D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40BF69C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0A492B1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3406F59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6BCB8D2F" w14:textId="77777777" w:rsidTr="00D73FB6">
        <w:trPr>
          <w:trHeight w:hRule="exact" w:val="227"/>
        </w:trPr>
        <w:tc>
          <w:tcPr>
            <w:tcW w:w="1291" w:type="dxa"/>
          </w:tcPr>
          <w:p w14:paraId="791F94CF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4B9CD10B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A0C78F9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2B89CA7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6029012F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201F4CA1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</w:tbl>
    <w:p w14:paraId="76B5CE43" w14:textId="77777777" w:rsidR="007455E9" w:rsidRDefault="007455E9">
      <w:pPr>
        <w:spacing w:after="160" w:line="259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642ED5DF" w14:textId="203FF156" w:rsidR="00F30FCE" w:rsidRDefault="00F30FCE" w:rsidP="00B84661">
      <w:pPr>
        <w:spacing w:after="80" w:line="276" w:lineRule="auto"/>
        <w:ind w:firstLine="284"/>
        <w:jc w:val="both"/>
        <w:rPr>
          <w:b/>
          <w:szCs w:val="20"/>
        </w:rPr>
      </w:pPr>
      <w:r w:rsidRPr="00F30FCE">
        <w:rPr>
          <w:b/>
          <w:szCs w:val="20"/>
          <w:highlight w:val="yellow"/>
        </w:rPr>
        <w:lastRenderedPageBreak/>
        <w:t>Innentől kezdve ez egy segédlet. Törölje ki, amikor elkészült a</w:t>
      </w:r>
      <w:r w:rsidR="00BD6A06">
        <w:rPr>
          <w:b/>
          <w:szCs w:val="20"/>
          <w:highlight w:val="yellow"/>
        </w:rPr>
        <w:t xml:space="preserve"> </w:t>
      </w:r>
      <w:r w:rsidR="00B84661">
        <w:rPr>
          <w:b/>
          <w:szCs w:val="20"/>
          <w:highlight w:val="yellow"/>
        </w:rPr>
        <w:t>tervezetével</w:t>
      </w:r>
      <w:r w:rsidRPr="00F30FCE">
        <w:rPr>
          <w:b/>
          <w:szCs w:val="20"/>
          <w:highlight w:val="yellow"/>
        </w:rPr>
        <w:t>.</w:t>
      </w:r>
    </w:p>
    <w:p w14:paraId="37B6E8A3" w14:textId="0DF3FC9D" w:rsidR="00F57177" w:rsidRPr="0055548E" w:rsidRDefault="00F57177" w:rsidP="00B84661">
      <w:pPr>
        <w:spacing w:after="80" w:line="276" w:lineRule="auto"/>
        <w:ind w:firstLine="284"/>
        <w:jc w:val="both"/>
        <w:rPr>
          <w:b/>
          <w:szCs w:val="20"/>
        </w:rPr>
      </w:pPr>
      <w:r w:rsidRPr="0055548E">
        <w:rPr>
          <w:b/>
          <w:szCs w:val="20"/>
        </w:rPr>
        <w:t>A melléklet lehetséges tartalma:</w:t>
      </w:r>
    </w:p>
    <w:p w14:paraId="7F077846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 kiosztandó feladatok, feladatlapok a tanulóknak szánt formátumban;</w:t>
      </w:r>
    </w:p>
    <w:p w14:paraId="5C9E0512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az óratervben megadott, nem saját feladatok pontos forrásának feltüntetése;</w:t>
      </w:r>
    </w:p>
    <w:p w14:paraId="35357641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az órán felhasznált szövegek, képek a forrás pontos megnevezésével;</w:t>
      </w:r>
    </w:p>
    <w:p w14:paraId="5F0678F9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az egyéb tanulási-tanítási segédletek (pl. szókártyák);</w:t>
      </w:r>
    </w:p>
    <w:p w14:paraId="165BCEBD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 táblakép;</w:t>
      </w:r>
    </w:p>
    <w:p w14:paraId="5B16D9D0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 kivetítendő diák képe;</w:t>
      </w:r>
    </w:p>
    <w:p w14:paraId="16AEE066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</w:rPr>
      </w:pPr>
      <w:r w:rsidRPr="00183B4B">
        <w:rPr>
          <w:sz w:val="20"/>
          <w:szCs w:val="20"/>
        </w:rPr>
        <w:t>a feladatok megoldása.</w:t>
      </w:r>
    </w:p>
    <w:p w14:paraId="4DE368BE" w14:textId="23F039F4" w:rsidR="00212D24" w:rsidRPr="00212D24" w:rsidRDefault="00212D24" w:rsidP="00B84661">
      <w:pPr>
        <w:spacing w:after="80" w:line="276" w:lineRule="auto"/>
        <w:rPr>
          <w:b/>
        </w:rPr>
      </w:pPr>
      <w:r w:rsidRPr="00212D24">
        <w:rPr>
          <w:b/>
        </w:rPr>
        <w:t>Mi a különbség az óravázlat és az óratervezet között?</w:t>
      </w:r>
      <w:r w:rsidR="00F30FCE">
        <w:rPr>
          <w:b/>
        </w:rPr>
        <w:t xml:space="preserve"> (Önnek óra</w:t>
      </w:r>
      <w:r w:rsidR="00B84661">
        <w:rPr>
          <w:b/>
        </w:rPr>
        <w:t>tervezetet</w:t>
      </w:r>
      <w:r w:rsidR="00F30FCE">
        <w:rPr>
          <w:b/>
        </w:rPr>
        <w:t xml:space="preserve"> kell készítenie</w:t>
      </w:r>
      <w:r w:rsidR="00B84661">
        <w:rPr>
          <w:b/>
        </w:rPr>
        <w:t>. Az óratervezetből a várt válaszok leírása elhagyható.)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1023"/>
        <w:gridCol w:w="1194"/>
      </w:tblGrid>
      <w:tr w:rsidR="00212D24" w:rsidRPr="005064FE" w14:paraId="7E96B2DF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28362A00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40F607D5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óravázlat</w:t>
            </w:r>
          </w:p>
        </w:tc>
        <w:tc>
          <w:tcPr>
            <w:tcW w:w="1194" w:type="dxa"/>
            <w:shd w:val="clear" w:color="auto" w:fill="92D050"/>
          </w:tcPr>
          <w:p w14:paraId="39975B4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óratervezet</w:t>
            </w:r>
          </w:p>
        </w:tc>
      </w:tr>
      <w:tr w:rsidR="00212D24" w:rsidRPr="005064FE" w14:paraId="54D250C3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765918A8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fejléc, célok, feladatok</w:t>
            </w:r>
          </w:p>
        </w:tc>
        <w:tc>
          <w:tcPr>
            <w:tcW w:w="1023" w:type="dxa"/>
            <w:shd w:val="clear" w:color="auto" w:fill="FFFFFF" w:themeFill="background1"/>
          </w:tcPr>
          <w:p w14:paraId="5313EAC7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3E22B6F9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3796F971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23712EAB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didaktikai feladatok</w:t>
            </w:r>
          </w:p>
        </w:tc>
        <w:tc>
          <w:tcPr>
            <w:tcW w:w="1023" w:type="dxa"/>
            <w:shd w:val="clear" w:color="auto" w:fill="FFFFFF" w:themeFill="background1"/>
          </w:tcPr>
          <w:p w14:paraId="48182A31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62176BF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4AB7CB60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35EC3BCB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feladatok pontos meghatározása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42BEA91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276AE3F4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6DB3B342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08020383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módszerek, munkaformák, eszközök, időterv</w:t>
            </w:r>
          </w:p>
        </w:tc>
        <w:tc>
          <w:tcPr>
            <w:tcW w:w="1023" w:type="dxa"/>
            <w:shd w:val="clear" w:color="auto" w:fill="FFFFFF" w:themeFill="background1"/>
          </w:tcPr>
          <w:p w14:paraId="504D5FB4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435D4F30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35EBF650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21F0EE7A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részmozzanatok vázlatos leírása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32F98FC5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2B0D3D0D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</w:tr>
      <w:tr w:rsidR="00212D24" w:rsidRPr="005064FE" w14:paraId="520D22F3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385525B1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részmozzanatok részletes leírása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3593CDD8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024CA972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6FC3AA65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5D02A862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utasítások, kérdések vázlatos leírása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4A029BDB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6121FBB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</w:tr>
      <w:tr w:rsidR="00212D24" w:rsidRPr="005064FE" w14:paraId="5A7ECBA4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406CE6FE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utasítások, kérdések, közlések részletes leírása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2CE67352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1FE2CA7C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0DCD4932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4D572F30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várt válaszok leírása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24BA31C3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1613B9D8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4A8FD556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177DBFB5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a feladatok megoldása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4E30539A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2F041469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230580B5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0AF8323E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szemléltetőanyagok tervezése</w:t>
            </w:r>
          </w:p>
        </w:tc>
        <w:tc>
          <w:tcPr>
            <w:tcW w:w="1023" w:type="dxa"/>
            <w:shd w:val="clear" w:color="auto" w:fill="FFFFFF" w:themeFill="background1"/>
          </w:tcPr>
          <w:p w14:paraId="6EAC1A82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5B81F0F3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25CD832F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25275ED8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szemléltetőanyagok mellékelése, táblakép</w:t>
            </w:r>
          </w:p>
        </w:tc>
        <w:tc>
          <w:tcPr>
            <w:tcW w:w="1023" w:type="dxa"/>
            <w:shd w:val="clear" w:color="auto" w:fill="FFFFFF" w:themeFill="background1"/>
          </w:tcPr>
          <w:p w14:paraId="726E5C0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0ECE9241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</w:tbl>
    <w:p w14:paraId="582E650F" w14:textId="77777777" w:rsidR="00D75B14" w:rsidRDefault="00D75B14" w:rsidP="00183B4B"/>
    <w:sectPr w:rsidR="00D75B14" w:rsidSect="001079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D96"/>
    <w:multiLevelType w:val="hybridMultilevel"/>
    <w:tmpl w:val="6E985EBA"/>
    <w:lvl w:ilvl="0" w:tplc="A74EDAE0">
      <w:numFmt w:val="bullet"/>
      <w:lvlText w:val="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6425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7"/>
    <w:rsid w:val="00046E68"/>
    <w:rsid w:val="001079EE"/>
    <w:rsid w:val="001633B1"/>
    <w:rsid w:val="00166726"/>
    <w:rsid w:val="00183B4B"/>
    <w:rsid w:val="00212D24"/>
    <w:rsid w:val="00227C99"/>
    <w:rsid w:val="002C6325"/>
    <w:rsid w:val="003E0F4C"/>
    <w:rsid w:val="0049675E"/>
    <w:rsid w:val="00547745"/>
    <w:rsid w:val="00605548"/>
    <w:rsid w:val="00620518"/>
    <w:rsid w:val="007455E9"/>
    <w:rsid w:val="00B84661"/>
    <w:rsid w:val="00BD6A06"/>
    <w:rsid w:val="00C7328B"/>
    <w:rsid w:val="00D46423"/>
    <w:rsid w:val="00D73FB6"/>
    <w:rsid w:val="00D75B14"/>
    <w:rsid w:val="00D96650"/>
    <w:rsid w:val="00F30FCE"/>
    <w:rsid w:val="00F35C92"/>
    <w:rsid w:val="00F57177"/>
    <w:rsid w:val="00F66699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E955"/>
  <w15:chartTrackingRefBased/>
  <w15:docId w15:val="{DBDB880B-981C-4A62-B5B9-71C62892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7177"/>
    <w:pPr>
      <w:spacing w:after="0" w:line="360" w:lineRule="auto"/>
    </w:pPr>
    <w:rPr>
      <w:rFonts w:ascii="Verdana" w:eastAsia="Times New Roman" w:hAnsi="Verdana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melleklet">
    <w:name w:val="emelleklet"/>
    <w:basedOn w:val="Norml"/>
    <w:link w:val="emellekletChar"/>
    <w:uiPriority w:val="99"/>
    <w:rsid w:val="00F57177"/>
    <w:pPr>
      <w:spacing w:after="120" w:line="276" w:lineRule="auto"/>
      <w:jc w:val="center"/>
    </w:pPr>
    <w:rPr>
      <w:rFonts w:ascii="Times New Roman félkövér" w:eastAsia="Calibri" w:hAnsi="Times New Roman félkövér"/>
      <w:b/>
      <w:sz w:val="28"/>
      <w:szCs w:val="20"/>
    </w:rPr>
  </w:style>
  <w:style w:type="character" w:customStyle="1" w:styleId="emellekletChar">
    <w:name w:val="emelleklet Char"/>
    <w:link w:val="emelleklet"/>
    <w:uiPriority w:val="99"/>
    <w:locked/>
    <w:rsid w:val="00F57177"/>
    <w:rPr>
      <w:rFonts w:ascii="Times New Roman félkövér" w:eastAsia="Calibri" w:hAnsi="Times New Roman félkövér" w:cs="Times New Roman"/>
      <w:b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66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6650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633B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Kulman Katalin</cp:lastModifiedBy>
  <cp:revision>2</cp:revision>
  <cp:lastPrinted>2018-09-21T14:01:00Z</cp:lastPrinted>
  <dcterms:created xsi:type="dcterms:W3CDTF">2025-02-08T08:31:00Z</dcterms:created>
  <dcterms:modified xsi:type="dcterms:W3CDTF">2025-02-08T08:31:00Z</dcterms:modified>
</cp:coreProperties>
</file>